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59" w:rsidRPr="00463057" w:rsidRDefault="004C6F59" w:rsidP="00463057">
      <w:pPr>
        <w:spacing w:before="100" w:beforeAutospacing="1" w:after="100" w:afterAutospacing="1" w:line="240" w:lineRule="auto"/>
        <w:rPr>
          <w:rFonts w:ascii="Arial" w:eastAsia="Times New Roman" w:hAnsi="Arial" w:cs="Arial"/>
          <w:color w:val="9BBB59" w:themeColor="accent3"/>
          <w:sz w:val="24"/>
          <w:szCs w:val="24"/>
        </w:rPr>
      </w:pPr>
      <w:bookmarkStart w:id="0" w:name="_GoBack"/>
      <w:bookmarkEnd w:id="0"/>
      <w:r w:rsidRPr="00463057">
        <w:rPr>
          <w:rFonts w:ascii="Arial" w:eastAsia="Times New Roman" w:hAnsi="Arial" w:cs="Arial"/>
          <w:sz w:val="24"/>
          <w:szCs w:val="24"/>
        </w:rPr>
        <w:t>Input from 1) Rishi 2)</w:t>
      </w:r>
      <w:r w:rsidRPr="00463057">
        <w:rPr>
          <w:rFonts w:ascii="Arial" w:eastAsia="Times New Roman" w:hAnsi="Arial" w:cs="Arial"/>
          <w:color w:val="0000FF"/>
          <w:sz w:val="24"/>
          <w:szCs w:val="24"/>
        </w:rPr>
        <w:t xml:space="preserve"> Mussawir</w:t>
      </w:r>
      <w:r w:rsidRPr="00463057">
        <w:rPr>
          <w:rFonts w:ascii="Arial" w:eastAsia="Times New Roman" w:hAnsi="Arial" w:cs="Arial"/>
          <w:sz w:val="24"/>
          <w:szCs w:val="24"/>
        </w:rPr>
        <w:t xml:space="preserve"> 3) </w:t>
      </w:r>
      <w:r w:rsidR="006E4868" w:rsidRPr="00463057">
        <w:rPr>
          <w:rFonts w:ascii="Arial" w:eastAsia="Times New Roman" w:hAnsi="Arial" w:cs="Arial"/>
          <w:color w:val="E36C0A" w:themeColor="accent6" w:themeShade="BF"/>
          <w:sz w:val="24"/>
          <w:szCs w:val="24"/>
        </w:rPr>
        <w:t>Ryan</w:t>
      </w:r>
      <w:r w:rsidR="000814F2" w:rsidRPr="00463057">
        <w:rPr>
          <w:rFonts w:ascii="Arial" w:eastAsia="Times New Roman" w:hAnsi="Arial" w:cs="Arial"/>
          <w:color w:val="E36C0A" w:themeColor="accent6" w:themeShade="BF"/>
          <w:sz w:val="24"/>
          <w:szCs w:val="24"/>
        </w:rPr>
        <w:t xml:space="preserve"> </w:t>
      </w:r>
      <w:r w:rsidR="000814F2" w:rsidRPr="00463057">
        <w:rPr>
          <w:rFonts w:ascii="Arial" w:eastAsia="Times New Roman" w:hAnsi="Arial" w:cs="Arial"/>
          <w:sz w:val="24"/>
          <w:szCs w:val="24"/>
        </w:rPr>
        <w:t xml:space="preserve">4) </w:t>
      </w:r>
      <w:r w:rsidR="000814F2" w:rsidRPr="00463057">
        <w:rPr>
          <w:rFonts w:ascii="Arial" w:eastAsia="Times New Roman" w:hAnsi="Arial" w:cs="Arial"/>
          <w:color w:val="9BBB59" w:themeColor="accent3"/>
          <w:sz w:val="24"/>
          <w:szCs w:val="24"/>
        </w:rPr>
        <w:t>Joshua</w:t>
      </w:r>
    </w:p>
    <w:p w:rsidR="00DB3853" w:rsidRPr="00463057" w:rsidRDefault="00DB3853" w:rsidP="00463057">
      <w:pPr>
        <w:spacing w:before="100" w:beforeAutospacing="1" w:after="100" w:afterAutospacing="1" w:line="240" w:lineRule="auto"/>
        <w:rPr>
          <w:rFonts w:ascii="Arial" w:eastAsia="Times New Roman" w:hAnsi="Arial" w:cs="Arial"/>
          <w:sz w:val="24"/>
          <w:szCs w:val="24"/>
        </w:rPr>
      </w:pPr>
      <w:r w:rsidRPr="00463057">
        <w:rPr>
          <w:rFonts w:ascii="Arial" w:eastAsia="Times New Roman" w:hAnsi="Arial" w:cs="Arial"/>
          <w:sz w:val="24"/>
          <w:szCs w:val="24"/>
        </w:rPr>
        <w:t>All entries must include a Critical Thinking Summary that answers the below-noted questions.</w:t>
      </w:r>
    </w:p>
    <w:p w:rsidR="00DB3853" w:rsidRPr="00463057" w:rsidRDefault="00DB3853" w:rsidP="00463057">
      <w:pPr>
        <w:numPr>
          <w:ilvl w:val="0"/>
          <w:numId w:val="1"/>
        </w:numPr>
        <w:spacing w:before="100" w:beforeAutospacing="1" w:after="100" w:afterAutospacing="1" w:line="240" w:lineRule="auto"/>
        <w:rPr>
          <w:rFonts w:ascii="Arial" w:eastAsia="Times New Roman" w:hAnsi="Arial" w:cs="Arial"/>
          <w:i/>
          <w:color w:val="FF0000"/>
          <w:sz w:val="24"/>
          <w:szCs w:val="24"/>
        </w:rPr>
      </w:pPr>
      <w:r w:rsidRPr="00463057">
        <w:rPr>
          <w:rFonts w:ascii="Arial" w:eastAsia="Times New Roman" w:hAnsi="Arial" w:cs="Arial"/>
          <w:i/>
          <w:color w:val="FF0000"/>
          <w:sz w:val="24"/>
          <w:szCs w:val="24"/>
        </w:rPr>
        <w:t xml:space="preserve">What problem did you intend to solve? </w:t>
      </w:r>
    </w:p>
    <w:p w:rsidR="0017620A" w:rsidRPr="00463057" w:rsidRDefault="0017620A" w:rsidP="00463057">
      <w:pPr>
        <w:numPr>
          <w:ilvl w:val="1"/>
          <w:numId w:val="1"/>
        </w:numPr>
        <w:spacing w:before="100" w:beforeAutospacing="1" w:after="100" w:afterAutospacing="1" w:line="240" w:lineRule="auto"/>
        <w:rPr>
          <w:rFonts w:ascii="Arial" w:eastAsia="Times New Roman" w:hAnsi="Arial" w:cs="Arial"/>
          <w:sz w:val="24"/>
          <w:szCs w:val="24"/>
        </w:rPr>
      </w:pPr>
      <w:r w:rsidRPr="00463057">
        <w:rPr>
          <w:rFonts w:ascii="Arial" w:eastAsia="Times New Roman" w:hAnsi="Arial" w:cs="Arial"/>
          <w:sz w:val="24"/>
          <w:szCs w:val="24"/>
        </w:rPr>
        <w:t xml:space="preserve">Anyone who </w:t>
      </w:r>
      <w:r w:rsidR="005E0806" w:rsidRPr="00463057">
        <w:rPr>
          <w:rFonts w:ascii="Arial" w:eastAsia="Times New Roman" w:hAnsi="Arial" w:cs="Arial"/>
          <w:sz w:val="24"/>
          <w:szCs w:val="24"/>
          <w:lang w:val="en-US"/>
        </w:rPr>
        <w:t>w</w:t>
      </w:r>
      <w:r w:rsidRPr="00463057">
        <w:rPr>
          <w:rFonts w:ascii="Arial" w:eastAsia="Times New Roman" w:hAnsi="Arial" w:cs="Arial"/>
          <w:sz w:val="24"/>
          <w:szCs w:val="24"/>
          <w:lang w:val="en-US"/>
        </w:rPr>
        <w:t>e wanted to solve the problem of the disunity of races amongst children and the problem of children not being educated on the importance of racial harmony.</w:t>
      </w:r>
    </w:p>
    <w:p w:rsidR="004C6F59" w:rsidRPr="00463057" w:rsidRDefault="004C6F59" w:rsidP="00463057">
      <w:pPr>
        <w:numPr>
          <w:ilvl w:val="1"/>
          <w:numId w:val="1"/>
        </w:numPr>
        <w:spacing w:before="100" w:beforeAutospacing="1" w:after="100" w:afterAutospacing="1" w:line="240" w:lineRule="auto"/>
        <w:rPr>
          <w:rFonts w:ascii="Arial" w:eastAsia="Times New Roman" w:hAnsi="Arial" w:cs="Arial"/>
          <w:color w:val="0000FF"/>
          <w:sz w:val="24"/>
          <w:szCs w:val="24"/>
        </w:rPr>
      </w:pPr>
      <w:r w:rsidRPr="00463057">
        <w:rPr>
          <w:rFonts w:ascii="Arial" w:eastAsia="Times New Roman" w:hAnsi="Arial" w:cs="Arial"/>
          <w:color w:val="0000FF"/>
          <w:sz w:val="24"/>
          <w:szCs w:val="24"/>
        </w:rPr>
        <w:t>We want to solve the problem of disunit</w:t>
      </w:r>
      <w:r w:rsidR="000814F2" w:rsidRPr="00463057">
        <w:rPr>
          <w:rFonts w:ascii="Arial" w:eastAsia="Times New Roman" w:hAnsi="Arial" w:cs="Arial"/>
          <w:color w:val="0000FF"/>
          <w:sz w:val="24"/>
          <w:szCs w:val="24"/>
        </w:rPr>
        <w:t>y between the different races.</w:t>
      </w:r>
    </w:p>
    <w:p w:rsidR="004C6F59" w:rsidRPr="00463057" w:rsidRDefault="006E4868"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hAnsi="Arial" w:cs="Arial"/>
          <w:color w:val="E36C0A" w:themeColor="accent6" w:themeShade="BF"/>
          <w:sz w:val="24"/>
          <w:szCs w:val="24"/>
        </w:rPr>
        <w:t>Our problem is how to integrate people of different races together in a community to allow them to live together harmoniously. In other words, how to implement racial harmony in other countries that have racial conflict</w:t>
      </w:r>
    </w:p>
    <w:p w:rsidR="000814F2" w:rsidRPr="00463057" w:rsidRDefault="000814F2" w:rsidP="00463057">
      <w:pPr>
        <w:pStyle w:val="ListParagraph"/>
        <w:numPr>
          <w:ilvl w:val="1"/>
          <w:numId w:val="1"/>
        </w:numPr>
        <w:spacing w:after="0" w:line="240" w:lineRule="auto"/>
        <w:rPr>
          <w:rFonts w:ascii="Arial" w:eastAsia="Times New Roman" w:hAnsi="Arial" w:cs="Arial"/>
          <w:color w:val="9BBB59" w:themeColor="accent3"/>
          <w:sz w:val="24"/>
          <w:szCs w:val="24"/>
        </w:rPr>
      </w:pPr>
      <w:r w:rsidRPr="00463057">
        <w:rPr>
          <w:rFonts w:ascii="Arial" w:eastAsia="Times New Roman" w:hAnsi="Arial" w:cs="Arial"/>
          <w:color w:val="9BBB59" w:themeColor="accent3"/>
          <w:sz w:val="24"/>
          <w:szCs w:val="24"/>
        </w:rPr>
        <w:t>We intended to solve the problem of racism in Singapore. Racial integration in Singapore is an important issue, as Singapore is a small country with four distinct races. If racial harmony is not established in Singapore, it will cause conflicts and tension between the different races. Singapore, being a small country the size of a city, will suffer greatly as a result of the conflicts that will divide Singapore.</w:t>
      </w:r>
    </w:p>
    <w:p w:rsidR="0017620A" w:rsidRPr="00463057" w:rsidRDefault="0017620A" w:rsidP="00463057">
      <w:pPr>
        <w:numPr>
          <w:ilvl w:val="0"/>
          <w:numId w:val="1"/>
        </w:numPr>
        <w:spacing w:before="100" w:beforeAutospacing="1" w:after="100" w:afterAutospacing="1" w:line="240" w:lineRule="auto"/>
        <w:rPr>
          <w:rFonts w:ascii="Arial" w:eastAsia="Times New Roman" w:hAnsi="Arial" w:cs="Arial"/>
          <w:i/>
          <w:iCs/>
          <w:color w:val="FF0000"/>
          <w:sz w:val="24"/>
          <w:szCs w:val="24"/>
        </w:rPr>
      </w:pPr>
      <w:r w:rsidRPr="00463057">
        <w:rPr>
          <w:rFonts w:ascii="Arial" w:eastAsia="Times New Roman" w:hAnsi="Arial" w:cs="Arial"/>
          <w:i/>
          <w:iCs/>
          <w:color w:val="FF0000"/>
          <w:sz w:val="24"/>
          <w:szCs w:val="24"/>
        </w:rPr>
        <w:t xml:space="preserve">Who will benefit from your entry? </w:t>
      </w:r>
    </w:p>
    <w:p w:rsidR="0017620A" w:rsidRPr="00463057" w:rsidRDefault="0017620A" w:rsidP="00463057">
      <w:pPr>
        <w:numPr>
          <w:ilvl w:val="1"/>
          <w:numId w:val="1"/>
        </w:numPr>
        <w:spacing w:before="100" w:beforeAutospacing="1" w:after="100" w:afterAutospacing="1" w:line="240" w:lineRule="auto"/>
        <w:rPr>
          <w:rFonts w:ascii="Arial" w:eastAsia="Times New Roman" w:hAnsi="Arial" w:cs="Arial"/>
          <w:sz w:val="24"/>
          <w:szCs w:val="24"/>
        </w:rPr>
      </w:pPr>
      <w:r w:rsidRPr="00463057">
        <w:rPr>
          <w:rFonts w:ascii="Arial" w:eastAsia="Times New Roman" w:hAnsi="Arial" w:cs="Arial"/>
          <w:sz w:val="24"/>
          <w:szCs w:val="24"/>
        </w:rPr>
        <w:t xml:space="preserve">Anyone who is interested in </w:t>
      </w:r>
      <w:r w:rsidRPr="00463057">
        <w:rPr>
          <w:rFonts w:ascii="Arial" w:eastAsia="Times New Roman" w:hAnsi="Arial" w:cs="Arial"/>
          <w:sz w:val="24"/>
          <w:szCs w:val="24"/>
          <w:lang w:val="en-US"/>
        </w:rPr>
        <w:t>learning about how Racial Harmony has been crucial to the success of Singapore and what will happen without it. Mainly so for people from other countries.</w:t>
      </w:r>
      <w:r w:rsidR="000814F2" w:rsidRPr="00463057">
        <w:rPr>
          <w:rFonts w:ascii="Arial" w:eastAsia="Times New Roman" w:hAnsi="Arial" w:cs="Arial"/>
          <w:sz w:val="24"/>
          <w:szCs w:val="24"/>
        </w:rPr>
        <w:t xml:space="preserve"> Schoolchildren as well.</w:t>
      </w:r>
    </w:p>
    <w:p w:rsidR="004C6F59" w:rsidRPr="00463057" w:rsidRDefault="004C6F59" w:rsidP="00463057">
      <w:pPr>
        <w:numPr>
          <w:ilvl w:val="1"/>
          <w:numId w:val="1"/>
        </w:numPr>
        <w:spacing w:before="100" w:beforeAutospacing="1" w:after="100" w:afterAutospacing="1" w:line="240" w:lineRule="auto"/>
        <w:rPr>
          <w:rFonts w:ascii="Arial" w:eastAsia="Times New Roman" w:hAnsi="Arial" w:cs="Arial"/>
          <w:color w:val="0000FF"/>
          <w:sz w:val="24"/>
          <w:szCs w:val="24"/>
        </w:rPr>
      </w:pPr>
      <w:r w:rsidRPr="00463057">
        <w:rPr>
          <w:rFonts w:ascii="Arial" w:eastAsia="Times New Roman" w:hAnsi="Arial" w:cs="Arial"/>
          <w:color w:val="0000FF"/>
          <w:sz w:val="24"/>
          <w:szCs w:val="24"/>
        </w:rPr>
        <w:t>Foreigners who are interested in finding out more about racial harmony in Singapore</w:t>
      </w:r>
    </w:p>
    <w:p w:rsidR="000814F2" w:rsidRPr="00463057" w:rsidRDefault="006E4868"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hAnsi="Arial" w:cs="Arial"/>
          <w:color w:val="E36C0A" w:themeColor="accent6" w:themeShade="BF"/>
          <w:sz w:val="24"/>
          <w:szCs w:val="24"/>
        </w:rPr>
        <w:t>Countries like Britain or Germany could learn from Singapore’s government and the methods that the Singaporean government has used to help the Singapore citizens both interact and integrate the different racial groups in Singapore. Thus, these countries can use some of Singapore’s method in order to help their citizens of different racial groups integra</w:t>
      </w:r>
      <w:r w:rsidR="000814F2" w:rsidRPr="00463057">
        <w:rPr>
          <w:rFonts w:ascii="Arial" w:hAnsi="Arial" w:cs="Arial"/>
          <w:color w:val="E36C0A" w:themeColor="accent6" w:themeShade="BF"/>
          <w:sz w:val="24"/>
          <w:szCs w:val="24"/>
        </w:rPr>
        <w:t xml:space="preserve">te and interact with each other. </w:t>
      </w:r>
    </w:p>
    <w:p w:rsidR="000814F2" w:rsidRPr="00463057" w:rsidRDefault="000814F2"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eastAsia="Times New Roman" w:hAnsi="Arial" w:cs="Arial"/>
          <w:color w:val="9BBB59" w:themeColor="accent3"/>
          <w:sz w:val="24"/>
          <w:szCs w:val="24"/>
        </w:rPr>
        <w:t>Citizens of Singapore and of any other country that has the problem of racial harmony as compared to multiculturalism will benefit from this.</w:t>
      </w:r>
    </w:p>
    <w:p w:rsidR="00DB3853" w:rsidRPr="00463057" w:rsidRDefault="00DB3853" w:rsidP="00463057">
      <w:pPr>
        <w:numPr>
          <w:ilvl w:val="0"/>
          <w:numId w:val="1"/>
        </w:numPr>
        <w:spacing w:before="100" w:beforeAutospacing="1" w:after="100" w:afterAutospacing="1" w:line="240" w:lineRule="auto"/>
        <w:rPr>
          <w:rFonts w:ascii="Arial" w:eastAsia="Times New Roman" w:hAnsi="Arial" w:cs="Arial"/>
          <w:i/>
          <w:iCs/>
          <w:color w:val="FF0000"/>
          <w:sz w:val="24"/>
          <w:szCs w:val="24"/>
        </w:rPr>
      </w:pPr>
      <w:r w:rsidRPr="00463057">
        <w:rPr>
          <w:rFonts w:ascii="Arial" w:eastAsia="Times New Roman" w:hAnsi="Arial" w:cs="Arial"/>
          <w:i/>
          <w:iCs/>
          <w:color w:val="FF0000"/>
          <w:sz w:val="24"/>
          <w:szCs w:val="24"/>
        </w:rPr>
        <w:t xml:space="preserve">What unique value does your entry offer to users? </w:t>
      </w:r>
    </w:p>
    <w:p w:rsidR="0017620A" w:rsidRPr="00463057" w:rsidRDefault="005E0806" w:rsidP="00463057">
      <w:pPr>
        <w:numPr>
          <w:ilvl w:val="1"/>
          <w:numId w:val="1"/>
        </w:numPr>
        <w:spacing w:before="100" w:beforeAutospacing="1" w:after="100" w:afterAutospacing="1" w:line="240" w:lineRule="auto"/>
        <w:rPr>
          <w:rFonts w:ascii="Arial" w:eastAsia="Times New Roman" w:hAnsi="Arial" w:cs="Arial"/>
          <w:sz w:val="24"/>
          <w:szCs w:val="24"/>
        </w:rPr>
      </w:pPr>
      <w:r w:rsidRPr="00463057">
        <w:rPr>
          <w:rFonts w:ascii="Arial" w:eastAsia="Times New Roman" w:hAnsi="Arial" w:cs="Arial"/>
          <w:sz w:val="24"/>
          <w:szCs w:val="24"/>
        </w:rPr>
        <w:t>The website is well packaged with a nice interface that is able to explain what we get across without any problem and all our statements are well supported with evidences.</w:t>
      </w:r>
    </w:p>
    <w:p w:rsidR="004C6F59" w:rsidRPr="00463057" w:rsidRDefault="004C6F59" w:rsidP="00463057">
      <w:pPr>
        <w:numPr>
          <w:ilvl w:val="1"/>
          <w:numId w:val="1"/>
        </w:numPr>
        <w:spacing w:before="100" w:beforeAutospacing="1" w:after="100" w:afterAutospacing="1" w:line="240" w:lineRule="auto"/>
        <w:rPr>
          <w:rFonts w:ascii="Arial" w:eastAsia="Times New Roman" w:hAnsi="Arial" w:cs="Arial"/>
          <w:color w:val="0000FF"/>
          <w:sz w:val="24"/>
          <w:szCs w:val="24"/>
        </w:rPr>
      </w:pPr>
      <w:r w:rsidRPr="00463057">
        <w:rPr>
          <w:rFonts w:ascii="Arial" w:eastAsia="Times New Roman" w:hAnsi="Arial" w:cs="Arial"/>
          <w:color w:val="0000FF"/>
          <w:sz w:val="24"/>
          <w:szCs w:val="24"/>
        </w:rPr>
        <w:t>We managed to capture the tradition and culture first-hand and hence, making our project unique and authentic.</w:t>
      </w:r>
    </w:p>
    <w:p w:rsidR="000814F2" w:rsidRPr="00463057" w:rsidRDefault="006E4868"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hAnsi="Arial" w:cs="Arial"/>
          <w:color w:val="E36C0A" w:themeColor="accent6" w:themeShade="BF"/>
          <w:sz w:val="24"/>
          <w:szCs w:val="24"/>
        </w:rPr>
        <w:t>Our entry allows users to learn more about how Singapore is able to maintain our racial harmony and the methods we use to allow us to do so. The users will also learn about the different racial groups that live in Singapore and how they manage to live together harmoniously.</w:t>
      </w:r>
    </w:p>
    <w:p w:rsidR="000814F2" w:rsidRPr="00463057" w:rsidRDefault="000814F2"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eastAsia="Times New Roman" w:hAnsi="Arial" w:cs="Arial"/>
          <w:color w:val="9BBB59" w:themeColor="accent3"/>
          <w:sz w:val="24"/>
          <w:szCs w:val="24"/>
        </w:rPr>
        <w:t xml:space="preserve">It offers an analysis from racial harmony in Singapore and as a whole, providing original ideas and work into the mix. This is especially so as we are a racially diverse group, having two Chinese, one Indian, and one Malay in our group. This offers </w:t>
      </w:r>
      <w:proofErr w:type="gramStart"/>
      <w:r w:rsidRPr="00463057">
        <w:rPr>
          <w:rFonts w:ascii="Arial" w:eastAsia="Times New Roman" w:hAnsi="Arial" w:cs="Arial"/>
          <w:color w:val="9BBB59" w:themeColor="accent3"/>
          <w:sz w:val="24"/>
          <w:szCs w:val="24"/>
        </w:rPr>
        <w:t>an</w:t>
      </w:r>
      <w:proofErr w:type="gramEnd"/>
      <w:r w:rsidRPr="00463057">
        <w:rPr>
          <w:rFonts w:ascii="Arial" w:eastAsia="Times New Roman" w:hAnsi="Arial" w:cs="Arial"/>
          <w:color w:val="9BBB59" w:themeColor="accent3"/>
          <w:sz w:val="24"/>
          <w:szCs w:val="24"/>
        </w:rPr>
        <w:t xml:space="preserve"> unique perspective not seen before in any other work, especially as we are fourteen-year olds.</w:t>
      </w:r>
    </w:p>
    <w:p w:rsidR="00DB3853" w:rsidRPr="00463057" w:rsidRDefault="00DB3853" w:rsidP="00463057">
      <w:pPr>
        <w:numPr>
          <w:ilvl w:val="0"/>
          <w:numId w:val="1"/>
        </w:numPr>
        <w:spacing w:before="100" w:beforeAutospacing="1" w:after="100" w:afterAutospacing="1" w:line="240" w:lineRule="auto"/>
        <w:rPr>
          <w:rFonts w:ascii="Arial" w:eastAsia="Times New Roman" w:hAnsi="Arial" w:cs="Arial"/>
          <w:i/>
          <w:iCs/>
          <w:color w:val="FF0000"/>
          <w:sz w:val="24"/>
          <w:szCs w:val="24"/>
        </w:rPr>
      </w:pPr>
      <w:r w:rsidRPr="00463057">
        <w:rPr>
          <w:rFonts w:ascii="Arial" w:eastAsia="Times New Roman" w:hAnsi="Arial" w:cs="Arial"/>
          <w:i/>
          <w:iCs/>
          <w:color w:val="FF0000"/>
          <w:sz w:val="24"/>
          <w:szCs w:val="24"/>
        </w:rPr>
        <w:lastRenderedPageBreak/>
        <w:t xml:space="preserve">What type(s) of research did you conduct? </w:t>
      </w:r>
    </w:p>
    <w:p w:rsidR="00DB3853" w:rsidRPr="00463057" w:rsidRDefault="00DB3853" w:rsidP="00463057">
      <w:pPr>
        <w:numPr>
          <w:ilvl w:val="1"/>
          <w:numId w:val="1"/>
        </w:numPr>
        <w:spacing w:before="100" w:beforeAutospacing="1" w:after="100" w:afterAutospacing="1" w:line="240" w:lineRule="auto"/>
        <w:rPr>
          <w:rFonts w:ascii="Arial" w:eastAsia="Times New Roman" w:hAnsi="Arial" w:cs="Arial"/>
          <w:i/>
          <w:iCs/>
          <w:color w:val="365F91" w:themeColor="accent1" w:themeShade="BF"/>
          <w:sz w:val="24"/>
          <w:szCs w:val="24"/>
        </w:rPr>
      </w:pPr>
      <w:r w:rsidRPr="00463057">
        <w:rPr>
          <w:rFonts w:ascii="Arial" w:eastAsia="Times New Roman" w:hAnsi="Arial" w:cs="Arial"/>
          <w:i/>
          <w:iCs/>
          <w:color w:val="365F91" w:themeColor="accent1" w:themeShade="BF"/>
          <w:sz w:val="24"/>
          <w:szCs w:val="24"/>
        </w:rPr>
        <w:t xml:space="preserve">Did you conduct your own research? For example, did you implement a survey, a poll, an experiment, or a field study? Did you conduct interviews with experts? Did you do something else? </w:t>
      </w:r>
    </w:p>
    <w:p w:rsidR="005E0806" w:rsidRPr="00463057" w:rsidRDefault="005E0806" w:rsidP="00463057">
      <w:pPr>
        <w:numPr>
          <w:ilvl w:val="2"/>
          <w:numId w:val="1"/>
        </w:numPr>
        <w:spacing w:before="100" w:beforeAutospacing="1" w:after="100" w:afterAutospacing="1" w:line="240" w:lineRule="auto"/>
        <w:rPr>
          <w:rFonts w:ascii="Arial" w:eastAsia="Times New Roman" w:hAnsi="Arial" w:cs="Arial"/>
          <w:i/>
          <w:iCs/>
          <w:sz w:val="24"/>
          <w:szCs w:val="24"/>
        </w:rPr>
      </w:pPr>
      <w:r w:rsidRPr="00463057">
        <w:rPr>
          <w:rFonts w:ascii="Arial" w:eastAsia="Times New Roman" w:hAnsi="Arial" w:cs="Arial"/>
          <w:sz w:val="24"/>
          <w:szCs w:val="24"/>
        </w:rPr>
        <w:t xml:space="preserve">Yes we did our own research. We had many interviews with </w:t>
      </w:r>
      <w:r w:rsidRPr="00463057">
        <w:rPr>
          <w:rFonts w:ascii="Arial" w:eastAsia="Times New Roman" w:hAnsi="Arial" w:cs="Arial"/>
          <w:sz w:val="24"/>
          <w:szCs w:val="24"/>
          <w:lang w:val="en-US"/>
        </w:rPr>
        <w:t>foreigners we met on our way at the field trips to different hotspots in Singapore and we also had 2 formal interviews. Surveys were also conducted to get a wider range of public opinions.</w:t>
      </w:r>
    </w:p>
    <w:p w:rsidR="006E4868" w:rsidRPr="00463057" w:rsidRDefault="004C6F59" w:rsidP="00463057">
      <w:pPr>
        <w:numPr>
          <w:ilvl w:val="2"/>
          <w:numId w:val="1"/>
        </w:numPr>
        <w:spacing w:before="100" w:beforeAutospacing="1" w:after="100" w:afterAutospacing="1" w:line="240" w:lineRule="auto"/>
        <w:rPr>
          <w:rFonts w:ascii="Arial" w:eastAsia="Times New Roman" w:hAnsi="Arial" w:cs="Arial"/>
          <w:iCs/>
          <w:color w:val="0000FF"/>
          <w:sz w:val="24"/>
          <w:szCs w:val="24"/>
        </w:rPr>
      </w:pPr>
      <w:r w:rsidRPr="00463057">
        <w:rPr>
          <w:rFonts w:ascii="Arial" w:eastAsia="Times New Roman" w:hAnsi="Arial" w:cs="Arial"/>
          <w:color w:val="0000FF"/>
          <w:sz w:val="24"/>
          <w:szCs w:val="24"/>
        </w:rPr>
        <w:t xml:space="preserve">We distributed surveys to foreigners to find out their opinion on racial harmony in Singapore. We also interviewed </w:t>
      </w:r>
      <w:proofErr w:type="spellStart"/>
      <w:r w:rsidRPr="00463057">
        <w:rPr>
          <w:rFonts w:ascii="Arial" w:eastAsia="Times New Roman" w:hAnsi="Arial" w:cs="Arial"/>
          <w:color w:val="0000FF"/>
          <w:sz w:val="24"/>
          <w:szCs w:val="24"/>
        </w:rPr>
        <w:t>Mr.</w:t>
      </w:r>
      <w:proofErr w:type="spellEnd"/>
      <w:r w:rsidRPr="00463057">
        <w:rPr>
          <w:rFonts w:ascii="Arial" w:eastAsia="Times New Roman" w:hAnsi="Arial" w:cs="Arial"/>
          <w:color w:val="0000FF"/>
          <w:sz w:val="24"/>
          <w:szCs w:val="24"/>
        </w:rPr>
        <w:t xml:space="preserve"> Ramesh, who is from onepeople.sg and </w:t>
      </w:r>
      <w:proofErr w:type="spellStart"/>
      <w:r w:rsidRPr="00463057">
        <w:rPr>
          <w:rFonts w:ascii="Arial" w:eastAsia="Times New Roman" w:hAnsi="Arial" w:cs="Arial"/>
          <w:color w:val="0000FF"/>
          <w:sz w:val="24"/>
          <w:szCs w:val="24"/>
        </w:rPr>
        <w:t>Mr.</w:t>
      </w:r>
      <w:proofErr w:type="spellEnd"/>
      <w:r w:rsidRPr="00463057">
        <w:rPr>
          <w:rFonts w:ascii="Arial" w:eastAsia="Times New Roman" w:hAnsi="Arial" w:cs="Arial"/>
          <w:color w:val="0000FF"/>
          <w:sz w:val="24"/>
          <w:szCs w:val="24"/>
        </w:rPr>
        <w:t xml:space="preserve"> Han from National Education.</w:t>
      </w:r>
    </w:p>
    <w:p w:rsidR="000814F2" w:rsidRPr="00463057" w:rsidRDefault="006E4868" w:rsidP="00463057">
      <w:pPr>
        <w:pStyle w:val="ListParagraph"/>
        <w:numPr>
          <w:ilvl w:val="2"/>
          <w:numId w:val="1"/>
        </w:numPr>
        <w:spacing w:line="240" w:lineRule="auto"/>
        <w:rPr>
          <w:rFonts w:ascii="Arial" w:hAnsi="Arial" w:cs="Arial"/>
          <w:color w:val="E36C0A" w:themeColor="accent6" w:themeShade="BF"/>
          <w:sz w:val="24"/>
          <w:szCs w:val="24"/>
        </w:rPr>
      </w:pPr>
      <w:r w:rsidRPr="00463057">
        <w:rPr>
          <w:rFonts w:ascii="Arial" w:hAnsi="Arial" w:cs="Arial"/>
          <w:color w:val="E36C0A" w:themeColor="accent6" w:themeShade="BF"/>
          <w:sz w:val="24"/>
          <w:szCs w:val="24"/>
        </w:rPr>
        <w:t xml:space="preserve">We conducted an interview with the head of Onepeople.sg; we also went around popular tourist areas to interview some of the tourists there. </w:t>
      </w:r>
    </w:p>
    <w:p w:rsidR="004C6F59" w:rsidRPr="00463057" w:rsidRDefault="000814F2" w:rsidP="00463057">
      <w:pPr>
        <w:pStyle w:val="ListParagraph"/>
        <w:numPr>
          <w:ilvl w:val="2"/>
          <w:numId w:val="1"/>
        </w:numPr>
        <w:spacing w:line="240" w:lineRule="auto"/>
        <w:rPr>
          <w:rFonts w:ascii="Arial" w:hAnsi="Arial" w:cs="Arial"/>
          <w:color w:val="E36C0A" w:themeColor="accent6" w:themeShade="BF"/>
          <w:sz w:val="24"/>
          <w:szCs w:val="24"/>
        </w:rPr>
      </w:pPr>
      <w:r w:rsidRPr="00463057">
        <w:rPr>
          <w:rFonts w:ascii="Arial" w:eastAsia="Times New Roman" w:hAnsi="Arial" w:cs="Arial"/>
          <w:color w:val="9BBB59" w:themeColor="accent3"/>
          <w:sz w:val="24"/>
          <w:szCs w:val="24"/>
        </w:rPr>
        <w:t>We conducted surveys, interviews, and also normal research through media sources. We also did research on other sources on racial harmony, such as reliable web sites, books, and newspapers.</w:t>
      </w:r>
    </w:p>
    <w:p w:rsidR="00DB3853" w:rsidRPr="00463057" w:rsidRDefault="00DB3853" w:rsidP="00463057">
      <w:pPr>
        <w:numPr>
          <w:ilvl w:val="1"/>
          <w:numId w:val="1"/>
        </w:numPr>
        <w:spacing w:before="100" w:beforeAutospacing="1" w:after="100" w:afterAutospacing="1" w:line="240" w:lineRule="auto"/>
        <w:rPr>
          <w:rFonts w:ascii="Arial" w:eastAsia="Times New Roman" w:hAnsi="Arial" w:cs="Arial"/>
          <w:i/>
          <w:iCs/>
          <w:color w:val="365F91" w:themeColor="accent1" w:themeShade="BF"/>
          <w:sz w:val="24"/>
          <w:szCs w:val="24"/>
        </w:rPr>
      </w:pPr>
      <w:r w:rsidRPr="00463057">
        <w:rPr>
          <w:rFonts w:ascii="Arial" w:eastAsia="Times New Roman" w:hAnsi="Arial" w:cs="Arial"/>
          <w:i/>
          <w:iCs/>
          <w:color w:val="365F91" w:themeColor="accent1" w:themeShade="BF"/>
          <w:sz w:val="24"/>
          <w:szCs w:val="24"/>
        </w:rPr>
        <w:t xml:space="preserve">Did you use information that was created and published by another person? What/whose work was used, and did you credit them appropriately? </w:t>
      </w:r>
    </w:p>
    <w:p w:rsidR="005E0806" w:rsidRPr="00463057" w:rsidRDefault="005E0806" w:rsidP="00463057">
      <w:pPr>
        <w:numPr>
          <w:ilvl w:val="2"/>
          <w:numId w:val="1"/>
        </w:numPr>
        <w:spacing w:before="100" w:beforeAutospacing="1" w:after="100" w:afterAutospacing="1" w:line="240" w:lineRule="auto"/>
        <w:rPr>
          <w:rFonts w:ascii="Arial" w:eastAsia="Times New Roman" w:hAnsi="Arial" w:cs="Arial"/>
          <w:sz w:val="24"/>
          <w:szCs w:val="24"/>
        </w:rPr>
      </w:pPr>
      <w:r w:rsidRPr="00463057">
        <w:rPr>
          <w:rFonts w:ascii="Arial" w:eastAsia="Times New Roman" w:hAnsi="Arial" w:cs="Arial"/>
          <w:sz w:val="24"/>
          <w:szCs w:val="24"/>
        </w:rPr>
        <w:t>Yes a few of them were used by they were properly cit</w:t>
      </w:r>
      <w:r w:rsidR="004C6F59" w:rsidRPr="00463057">
        <w:rPr>
          <w:rFonts w:ascii="Arial" w:eastAsia="Times New Roman" w:hAnsi="Arial" w:cs="Arial"/>
          <w:sz w:val="24"/>
          <w:szCs w:val="24"/>
        </w:rPr>
        <w:t>ed in the APA format in our bib</w:t>
      </w:r>
      <w:r w:rsidRPr="00463057">
        <w:rPr>
          <w:rFonts w:ascii="Arial" w:eastAsia="Times New Roman" w:hAnsi="Arial" w:cs="Arial"/>
          <w:sz w:val="24"/>
          <w:szCs w:val="24"/>
        </w:rPr>
        <w:t>liography.</w:t>
      </w:r>
    </w:p>
    <w:p w:rsidR="004C6F59" w:rsidRPr="00463057" w:rsidRDefault="004C6F59" w:rsidP="00463057">
      <w:pPr>
        <w:numPr>
          <w:ilvl w:val="2"/>
          <w:numId w:val="1"/>
        </w:numPr>
        <w:spacing w:before="100" w:beforeAutospacing="1" w:after="100" w:afterAutospacing="1" w:line="240" w:lineRule="auto"/>
        <w:rPr>
          <w:rFonts w:ascii="Arial" w:eastAsia="Times New Roman" w:hAnsi="Arial" w:cs="Arial"/>
          <w:color w:val="0000FF"/>
          <w:sz w:val="24"/>
          <w:szCs w:val="24"/>
        </w:rPr>
      </w:pPr>
      <w:r w:rsidRPr="00463057">
        <w:rPr>
          <w:rFonts w:ascii="Arial" w:eastAsia="Times New Roman" w:hAnsi="Arial" w:cs="Arial"/>
          <w:color w:val="0000FF"/>
          <w:sz w:val="24"/>
          <w:szCs w:val="24"/>
        </w:rPr>
        <w:t>Yes, we used some information from government website, newspaper archives and a few other reliable sources to gain a deeper insight on racial harmony in Singapore. We ensured that all of the sources are properly cited in the APA format.</w:t>
      </w:r>
    </w:p>
    <w:p w:rsidR="000814F2" w:rsidRPr="00463057" w:rsidRDefault="006E4868" w:rsidP="00463057">
      <w:pPr>
        <w:pStyle w:val="ListParagraph"/>
        <w:numPr>
          <w:ilvl w:val="2"/>
          <w:numId w:val="1"/>
        </w:numPr>
        <w:spacing w:line="240" w:lineRule="auto"/>
        <w:rPr>
          <w:rFonts w:ascii="Arial" w:hAnsi="Arial" w:cs="Arial"/>
          <w:color w:val="E36C0A" w:themeColor="accent6" w:themeShade="BF"/>
          <w:sz w:val="24"/>
          <w:szCs w:val="24"/>
        </w:rPr>
      </w:pPr>
      <w:r w:rsidRPr="00463057">
        <w:rPr>
          <w:rFonts w:ascii="Arial" w:hAnsi="Arial" w:cs="Arial"/>
          <w:color w:val="E36C0A" w:themeColor="accent6" w:themeShade="BF"/>
          <w:sz w:val="24"/>
          <w:szCs w:val="24"/>
        </w:rPr>
        <w:t>Yes, we used some information from a variety of different websites. We have the bibliography saved in one of our group member’s laptop.</w:t>
      </w:r>
    </w:p>
    <w:p w:rsidR="004C6F59" w:rsidRPr="00463057" w:rsidRDefault="000814F2" w:rsidP="00463057">
      <w:pPr>
        <w:pStyle w:val="ListParagraph"/>
        <w:numPr>
          <w:ilvl w:val="2"/>
          <w:numId w:val="1"/>
        </w:numPr>
        <w:spacing w:line="240" w:lineRule="auto"/>
        <w:rPr>
          <w:rFonts w:ascii="Arial" w:hAnsi="Arial" w:cs="Arial"/>
          <w:color w:val="E36C0A" w:themeColor="accent6" w:themeShade="BF"/>
          <w:sz w:val="24"/>
          <w:szCs w:val="24"/>
        </w:rPr>
      </w:pPr>
      <w:r w:rsidRPr="00463057">
        <w:rPr>
          <w:rFonts w:ascii="Arial" w:eastAsia="Times New Roman" w:hAnsi="Arial" w:cs="Arial"/>
          <w:color w:val="9BBB59" w:themeColor="accent3"/>
          <w:sz w:val="24"/>
          <w:szCs w:val="24"/>
        </w:rPr>
        <w:t>Yes. We used newspaper articles from the Straits Times, Singapore’s local newspaper, among others. Yes, we credited them accordingly.</w:t>
      </w:r>
    </w:p>
    <w:p w:rsidR="00DB3853" w:rsidRPr="00463057" w:rsidRDefault="00DB3853" w:rsidP="00463057">
      <w:pPr>
        <w:numPr>
          <w:ilvl w:val="0"/>
          <w:numId w:val="1"/>
        </w:numPr>
        <w:spacing w:before="100" w:beforeAutospacing="1" w:after="100" w:afterAutospacing="1" w:line="240" w:lineRule="auto"/>
        <w:rPr>
          <w:rFonts w:ascii="Arial" w:eastAsia="Times New Roman" w:hAnsi="Arial" w:cs="Arial"/>
          <w:i/>
          <w:iCs/>
          <w:color w:val="FF0000"/>
          <w:sz w:val="24"/>
          <w:szCs w:val="24"/>
        </w:rPr>
      </w:pPr>
      <w:r w:rsidRPr="00463057">
        <w:rPr>
          <w:rFonts w:ascii="Arial" w:eastAsia="Times New Roman" w:hAnsi="Arial" w:cs="Arial"/>
          <w:i/>
          <w:iCs/>
          <w:color w:val="FF0000"/>
          <w:sz w:val="24"/>
          <w:szCs w:val="24"/>
        </w:rPr>
        <w:t xml:space="preserve">Does your entry effectively solve the problem? How did you test your solution? </w:t>
      </w:r>
    </w:p>
    <w:p w:rsidR="005E0806" w:rsidRPr="00463057" w:rsidRDefault="005E0806" w:rsidP="00463057">
      <w:pPr>
        <w:numPr>
          <w:ilvl w:val="1"/>
          <w:numId w:val="1"/>
        </w:numPr>
        <w:spacing w:before="100" w:beforeAutospacing="1" w:after="100" w:afterAutospacing="1" w:line="240" w:lineRule="auto"/>
        <w:rPr>
          <w:rFonts w:ascii="Arial" w:eastAsia="Times New Roman" w:hAnsi="Arial" w:cs="Arial"/>
          <w:i/>
          <w:iCs/>
          <w:sz w:val="24"/>
          <w:szCs w:val="24"/>
        </w:rPr>
      </w:pPr>
      <w:r w:rsidRPr="00463057">
        <w:rPr>
          <w:rFonts w:ascii="Arial" w:eastAsia="Times New Roman" w:hAnsi="Arial" w:cs="Arial"/>
          <w:sz w:val="24"/>
          <w:szCs w:val="24"/>
        </w:rPr>
        <w:t xml:space="preserve">We more or else found out that our website worked in educating the public about the importance of Racial Harmony so that they would have a heightened awareness about what’s happening around them. This was tested by </w:t>
      </w:r>
      <w:r w:rsidR="004C6F59" w:rsidRPr="00463057">
        <w:rPr>
          <w:rFonts w:ascii="Arial" w:eastAsia="Times New Roman" w:hAnsi="Arial" w:cs="Arial"/>
          <w:sz w:val="24"/>
          <w:szCs w:val="24"/>
        </w:rPr>
        <w:t>a</w:t>
      </w:r>
      <w:r w:rsidRPr="00463057">
        <w:rPr>
          <w:rFonts w:ascii="Arial" w:eastAsia="Times New Roman" w:hAnsi="Arial" w:cs="Arial"/>
          <w:sz w:val="24"/>
          <w:szCs w:val="24"/>
        </w:rPr>
        <w:t>llowing a few people to see the website and asking them to comment.</w:t>
      </w:r>
      <w:r w:rsidR="004C6F59" w:rsidRPr="00463057">
        <w:rPr>
          <w:rFonts w:ascii="Arial" w:eastAsia="Times New Roman" w:hAnsi="Arial" w:cs="Arial"/>
          <w:sz w:val="24"/>
          <w:szCs w:val="24"/>
        </w:rPr>
        <w:br/>
      </w:r>
    </w:p>
    <w:p w:rsidR="004C6F59" w:rsidRPr="00463057" w:rsidRDefault="004C6F59" w:rsidP="00463057">
      <w:pPr>
        <w:numPr>
          <w:ilvl w:val="1"/>
          <w:numId w:val="1"/>
        </w:numPr>
        <w:spacing w:before="100" w:beforeAutospacing="1" w:after="100" w:afterAutospacing="1" w:line="240" w:lineRule="auto"/>
        <w:rPr>
          <w:rFonts w:ascii="Arial" w:eastAsia="Times New Roman" w:hAnsi="Arial" w:cs="Arial"/>
          <w:iCs/>
          <w:color w:val="0000FF"/>
          <w:sz w:val="24"/>
          <w:szCs w:val="24"/>
        </w:rPr>
      </w:pPr>
      <w:r w:rsidRPr="00463057">
        <w:rPr>
          <w:rFonts w:ascii="Arial" w:eastAsia="Times New Roman" w:hAnsi="Arial" w:cs="Arial"/>
          <w:color w:val="0000FF"/>
          <w:sz w:val="24"/>
          <w:szCs w:val="24"/>
        </w:rPr>
        <w:t xml:space="preserve">Our </w:t>
      </w:r>
      <w:proofErr w:type="gramStart"/>
      <w:r w:rsidRPr="00463057">
        <w:rPr>
          <w:rFonts w:ascii="Arial" w:eastAsia="Times New Roman" w:hAnsi="Arial" w:cs="Arial"/>
          <w:color w:val="0000FF"/>
          <w:sz w:val="24"/>
          <w:szCs w:val="24"/>
        </w:rPr>
        <w:t>entry more or less solve</w:t>
      </w:r>
      <w:proofErr w:type="gramEnd"/>
      <w:r w:rsidRPr="00463057">
        <w:rPr>
          <w:rFonts w:ascii="Arial" w:eastAsia="Times New Roman" w:hAnsi="Arial" w:cs="Arial"/>
          <w:color w:val="0000FF"/>
          <w:sz w:val="24"/>
          <w:szCs w:val="24"/>
        </w:rPr>
        <w:t xml:space="preserve"> the problem. We tested our solution by showing our website to a pilot group of people and test them how much they know about racial harmony before and after looking at the website and ask them for additional feedback.</w:t>
      </w:r>
    </w:p>
    <w:p w:rsidR="000814F2" w:rsidRPr="00463057" w:rsidRDefault="000814F2" w:rsidP="00463057">
      <w:pPr>
        <w:spacing w:before="100" w:beforeAutospacing="1" w:after="100" w:afterAutospacing="1" w:line="240" w:lineRule="auto"/>
        <w:ind w:left="1440"/>
        <w:rPr>
          <w:rFonts w:ascii="Arial" w:eastAsia="Times New Roman" w:hAnsi="Arial" w:cs="Arial"/>
          <w:i/>
          <w:iCs/>
          <w:color w:val="9BBB59" w:themeColor="accent3"/>
          <w:sz w:val="24"/>
          <w:szCs w:val="24"/>
        </w:rPr>
      </w:pPr>
      <w:r w:rsidRPr="00463057">
        <w:rPr>
          <w:rFonts w:ascii="Arial" w:eastAsia="Times New Roman" w:hAnsi="Arial" w:cs="Arial"/>
          <w:i/>
          <w:iCs/>
          <w:color w:val="9BBB59" w:themeColor="accent3"/>
          <w:sz w:val="24"/>
          <w:szCs w:val="24"/>
        </w:rPr>
        <w:t>No input from JOSHUA</w:t>
      </w:r>
    </w:p>
    <w:p w:rsidR="000814F2" w:rsidRPr="00463057" w:rsidRDefault="006E4868" w:rsidP="00463057">
      <w:pPr>
        <w:spacing w:before="100" w:beforeAutospacing="1" w:after="100" w:afterAutospacing="1" w:line="240" w:lineRule="auto"/>
        <w:ind w:left="1440"/>
        <w:rPr>
          <w:rFonts w:ascii="Arial" w:eastAsia="Times New Roman" w:hAnsi="Arial" w:cs="Arial"/>
          <w:i/>
          <w:iCs/>
          <w:color w:val="E36C0A" w:themeColor="accent6" w:themeShade="BF"/>
          <w:sz w:val="24"/>
          <w:szCs w:val="24"/>
        </w:rPr>
      </w:pPr>
      <w:r w:rsidRPr="00463057">
        <w:rPr>
          <w:rFonts w:ascii="Arial" w:eastAsia="Times New Roman" w:hAnsi="Arial" w:cs="Arial"/>
          <w:i/>
          <w:iCs/>
          <w:color w:val="E36C0A" w:themeColor="accent6" w:themeShade="BF"/>
          <w:sz w:val="24"/>
          <w:szCs w:val="24"/>
        </w:rPr>
        <w:lastRenderedPageBreak/>
        <w:t>No input from RYAN</w:t>
      </w:r>
    </w:p>
    <w:p w:rsidR="00DB3853" w:rsidRPr="00463057" w:rsidRDefault="00DB3853" w:rsidP="00463057">
      <w:pPr>
        <w:numPr>
          <w:ilvl w:val="0"/>
          <w:numId w:val="1"/>
        </w:numPr>
        <w:spacing w:before="100" w:beforeAutospacing="1" w:after="100" w:afterAutospacing="1" w:line="240" w:lineRule="auto"/>
        <w:rPr>
          <w:rFonts w:ascii="Arial" w:eastAsia="Times New Roman" w:hAnsi="Arial" w:cs="Arial"/>
          <w:i/>
          <w:iCs/>
          <w:color w:val="FF0000"/>
          <w:sz w:val="24"/>
          <w:szCs w:val="24"/>
        </w:rPr>
      </w:pPr>
      <w:r w:rsidRPr="00463057">
        <w:rPr>
          <w:rFonts w:ascii="Arial" w:eastAsia="Times New Roman" w:hAnsi="Arial" w:cs="Arial"/>
          <w:i/>
          <w:iCs/>
          <w:color w:val="FF0000"/>
          <w:sz w:val="24"/>
          <w:szCs w:val="24"/>
        </w:rPr>
        <w:t xml:space="preserve">What impact did this project have on your team? What did you learn by participating? </w:t>
      </w:r>
    </w:p>
    <w:p w:rsidR="004C6F59" w:rsidRPr="00463057" w:rsidRDefault="00385C79" w:rsidP="00463057">
      <w:pPr>
        <w:numPr>
          <w:ilvl w:val="1"/>
          <w:numId w:val="1"/>
        </w:numPr>
        <w:spacing w:before="100" w:beforeAutospacing="1" w:after="100" w:afterAutospacing="1" w:line="240" w:lineRule="auto"/>
        <w:rPr>
          <w:rFonts w:ascii="Arial" w:eastAsia="Times New Roman" w:hAnsi="Arial" w:cs="Arial"/>
          <w:sz w:val="24"/>
          <w:szCs w:val="24"/>
        </w:rPr>
      </w:pPr>
      <w:r w:rsidRPr="00463057">
        <w:rPr>
          <w:rFonts w:ascii="Arial" w:eastAsia="Times New Roman" w:hAnsi="Arial" w:cs="Arial"/>
          <w:sz w:val="24"/>
          <w:szCs w:val="24"/>
          <w:lang w:val="en-US"/>
        </w:rPr>
        <w:t>We realized that this unique feature of Singapore shouldn’t be taken for granted and it is important that we appreciate it. We should continue to give the effort and continue doing this.</w:t>
      </w:r>
    </w:p>
    <w:p w:rsidR="006E4868" w:rsidRPr="00463057" w:rsidRDefault="004C6F59" w:rsidP="00463057">
      <w:pPr>
        <w:numPr>
          <w:ilvl w:val="1"/>
          <w:numId w:val="1"/>
        </w:numPr>
        <w:spacing w:before="100" w:beforeAutospacing="1" w:after="100" w:afterAutospacing="1" w:line="240" w:lineRule="auto"/>
        <w:rPr>
          <w:rFonts w:ascii="Arial" w:eastAsia="Times New Roman" w:hAnsi="Arial" w:cs="Arial"/>
          <w:color w:val="0000FF"/>
          <w:sz w:val="24"/>
          <w:szCs w:val="24"/>
        </w:rPr>
      </w:pPr>
      <w:r w:rsidRPr="00463057">
        <w:rPr>
          <w:rFonts w:ascii="Arial" w:eastAsia="Times New Roman" w:hAnsi="Arial" w:cs="Arial"/>
          <w:color w:val="0000FF"/>
          <w:sz w:val="24"/>
          <w:szCs w:val="24"/>
        </w:rPr>
        <w:t>We learnt that racial harmony in Singapore should not be taken for granted and it is everyone’s duty to maintain it. We also improved our IT skills as this was the first time we are doing a website for a competition.</w:t>
      </w:r>
    </w:p>
    <w:p w:rsidR="000814F2" w:rsidRPr="00463057" w:rsidRDefault="006E4868"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hAnsi="Arial" w:cs="Arial"/>
          <w:color w:val="E36C0A" w:themeColor="accent6" w:themeShade="BF"/>
          <w:sz w:val="24"/>
          <w:szCs w:val="24"/>
        </w:rPr>
        <w:t>Our project impacted our team as we learned more about racial harmony in Singapore and how different racial groups are able to live together in harmony. We learned about how racial harmony is crucial for Singapore’s success and how racial harmony came about.</w:t>
      </w:r>
    </w:p>
    <w:p w:rsidR="006E4868" w:rsidRPr="00463057" w:rsidRDefault="000814F2" w:rsidP="00463057">
      <w:pPr>
        <w:pStyle w:val="ListParagraph"/>
        <w:numPr>
          <w:ilvl w:val="1"/>
          <w:numId w:val="1"/>
        </w:numPr>
        <w:spacing w:line="240" w:lineRule="auto"/>
        <w:rPr>
          <w:rFonts w:ascii="Arial" w:hAnsi="Arial" w:cs="Arial"/>
          <w:color w:val="E36C0A" w:themeColor="accent6" w:themeShade="BF"/>
          <w:sz w:val="24"/>
          <w:szCs w:val="24"/>
        </w:rPr>
      </w:pPr>
      <w:r w:rsidRPr="00463057">
        <w:rPr>
          <w:rFonts w:ascii="Arial" w:eastAsia="Times New Roman" w:hAnsi="Arial" w:cs="Arial"/>
          <w:color w:val="9BBB59" w:themeColor="accent3"/>
          <w:sz w:val="24"/>
          <w:szCs w:val="24"/>
        </w:rPr>
        <w:t>This has a huge impact on our team, because our team gained many perspectives which are wholly unique and original. We learned about the different cultures of different races, such as the festivals they celebrate. We also learned about what the government is doing to increase racial awareness. Most important of all, we learned about the importance of racial harmony in preserving Singapore's success as a first-world country.</w:t>
      </w:r>
    </w:p>
    <w:p w:rsidR="00DB3853" w:rsidRPr="00DB3853" w:rsidRDefault="00DB3853" w:rsidP="00DB3853">
      <w:pPr>
        <w:spacing w:after="0" w:line="240" w:lineRule="auto"/>
        <w:rPr>
          <w:rFonts w:ascii="Times New Roman" w:eastAsia="Times New Roman" w:hAnsi="Times New Roman" w:cs="Times New Roman"/>
          <w:sz w:val="24"/>
          <w:szCs w:val="24"/>
        </w:rPr>
      </w:pPr>
    </w:p>
    <w:p w:rsidR="00754941" w:rsidRPr="00DB3853" w:rsidRDefault="00754941">
      <w:pPr>
        <w:rPr>
          <w:lang w:val="en-US"/>
        </w:rPr>
      </w:pPr>
    </w:p>
    <w:sectPr w:rsidR="00754941" w:rsidRPr="00DB3853" w:rsidSect="007549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73E7"/>
    <w:multiLevelType w:val="multilevel"/>
    <w:tmpl w:val="8B0E3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color w:val="auto"/>
        <w:sz w:val="20"/>
      </w:rPr>
    </w:lvl>
    <w:lvl w:ilvl="2">
      <w:start w:val="1"/>
      <w:numFmt w:val="bullet"/>
      <w:lvlText w:val=""/>
      <w:lvlJc w:val="left"/>
      <w:pPr>
        <w:tabs>
          <w:tab w:val="num" w:pos="2160"/>
        </w:tabs>
        <w:ind w:left="2160" w:hanging="360"/>
      </w:pPr>
      <w:rPr>
        <w:rFonts w:ascii="Wingdings" w:hAnsi="Wingdings" w:hint="default"/>
        <w:color w:val="auto"/>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D04336"/>
    <w:multiLevelType w:val="hybridMultilevel"/>
    <w:tmpl w:val="5BC89730"/>
    <w:lvl w:ilvl="0" w:tplc="48090001">
      <w:start w:val="1"/>
      <w:numFmt w:val="bullet"/>
      <w:lvlText w:val=""/>
      <w:lvlJc w:val="left"/>
      <w:pPr>
        <w:ind w:left="2160" w:hanging="360"/>
      </w:pPr>
      <w:rPr>
        <w:rFonts w:ascii="Symbol" w:hAnsi="Symbol" w:hint="default"/>
      </w:rPr>
    </w:lvl>
    <w:lvl w:ilvl="1" w:tplc="48090003" w:tentative="1">
      <w:start w:val="1"/>
      <w:numFmt w:val="bullet"/>
      <w:lvlText w:val="o"/>
      <w:lvlJc w:val="left"/>
      <w:pPr>
        <w:ind w:left="2880" w:hanging="360"/>
      </w:pPr>
      <w:rPr>
        <w:rFonts w:ascii="Courier New" w:hAnsi="Courier New" w:cs="Courier New" w:hint="default"/>
      </w:rPr>
    </w:lvl>
    <w:lvl w:ilvl="2" w:tplc="48090005" w:tentative="1">
      <w:start w:val="1"/>
      <w:numFmt w:val="bullet"/>
      <w:lvlText w:val=""/>
      <w:lvlJc w:val="left"/>
      <w:pPr>
        <w:ind w:left="3600" w:hanging="360"/>
      </w:pPr>
      <w:rPr>
        <w:rFonts w:ascii="Wingdings" w:hAnsi="Wingdings" w:hint="default"/>
      </w:rPr>
    </w:lvl>
    <w:lvl w:ilvl="3" w:tplc="48090001" w:tentative="1">
      <w:start w:val="1"/>
      <w:numFmt w:val="bullet"/>
      <w:lvlText w:val=""/>
      <w:lvlJc w:val="left"/>
      <w:pPr>
        <w:ind w:left="4320" w:hanging="360"/>
      </w:pPr>
      <w:rPr>
        <w:rFonts w:ascii="Symbol" w:hAnsi="Symbol" w:hint="default"/>
      </w:rPr>
    </w:lvl>
    <w:lvl w:ilvl="4" w:tplc="48090003" w:tentative="1">
      <w:start w:val="1"/>
      <w:numFmt w:val="bullet"/>
      <w:lvlText w:val="o"/>
      <w:lvlJc w:val="left"/>
      <w:pPr>
        <w:ind w:left="5040" w:hanging="360"/>
      </w:pPr>
      <w:rPr>
        <w:rFonts w:ascii="Courier New" w:hAnsi="Courier New" w:cs="Courier New" w:hint="default"/>
      </w:rPr>
    </w:lvl>
    <w:lvl w:ilvl="5" w:tplc="48090005" w:tentative="1">
      <w:start w:val="1"/>
      <w:numFmt w:val="bullet"/>
      <w:lvlText w:val=""/>
      <w:lvlJc w:val="left"/>
      <w:pPr>
        <w:ind w:left="5760" w:hanging="360"/>
      </w:pPr>
      <w:rPr>
        <w:rFonts w:ascii="Wingdings" w:hAnsi="Wingdings" w:hint="default"/>
      </w:rPr>
    </w:lvl>
    <w:lvl w:ilvl="6" w:tplc="48090001" w:tentative="1">
      <w:start w:val="1"/>
      <w:numFmt w:val="bullet"/>
      <w:lvlText w:val=""/>
      <w:lvlJc w:val="left"/>
      <w:pPr>
        <w:ind w:left="6480" w:hanging="360"/>
      </w:pPr>
      <w:rPr>
        <w:rFonts w:ascii="Symbol" w:hAnsi="Symbol" w:hint="default"/>
      </w:rPr>
    </w:lvl>
    <w:lvl w:ilvl="7" w:tplc="48090003" w:tentative="1">
      <w:start w:val="1"/>
      <w:numFmt w:val="bullet"/>
      <w:lvlText w:val="o"/>
      <w:lvlJc w:val="left"/>
      <w:pPr>
        <w:ind w:left="7200" w:hanging="360"/>
      </w:pPr>
      <w:rPr>
        <w:rFonts w:ascii="Courier New" w:hAnsi="Courier New" w:cs="Courier New" w:hint="default"/>
      </w:rPr>
    </w:lvl>
    <w:lvl w:ilvl="8" w:tplc="48090005" w:tentative="1">
      <w:start w:val="1"/>
      <w:numFmt w:val="bullet"/>
      <w:lvlText w:val=""/>
      <w:lvlJc w:val="left"/>
      <w:pPr>
        <w:ind w:left="7920" w:hanging="360"/>
      </w:pPr>
      <w:rPr>
        <w:rFonts w:ascii="Wingdings" w:hAnsi="Wingdings" w:hint="default"/>
      </w:rPr>
    </w:lvl>
  </w:abstractNum>
  <w:abstractNum w:abstractNumId="2">
    <w:nsid w:val="53A779FD"/>
    <w:multiLevelType w:val="hybridMultilevel"/>
    <w:tmpl w:val="4F64419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853"/>
    <w:rsid w:val="000814F2"/>
    <w:rsid w:val="0017620A"/>
    <w:rsid w:val="002F659D"/>
    <w:rsid w:val="00385C79"/>
    <w:rsid w:val="003948F2"/>
    <w:rsid w:val="00463057"/>
    <w:rsid w:val="004C6F59"/>
    <w:rsid w:val="005C06E6"/>
    <w:rsid w:val="005E0806"/>
    <w:rsid w:val="006E4868"/>
    <w:rsid w:val="00754941"/>
    <w:rsid w:val="00942165"/>
    <w:rsid w:val="00BD726B"/>
    <w:rsid w:val="00D704B3"/>
    <w:rsid w:val="00DB3853"/>
    <w:rsid w:val="00FD3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85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48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85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48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647716">
      <w:bodyDiv w:val="1"/>
      <w:marLeft w:val="0"/>
      <w:marRight w:val="0"/>
      <w:marTop w:val="0"/>
      <w:marBottom w:val="0"/>
      <w:divBdr>
        <w:top w:val="none" w:sz="0" w:space="0" w:color="auto"/>
        <w:left w:val="none" w:sz="0" w:space="0" w:color="auto"/>
        <w:bottom w:val="none" w:sz="0" w:space="0" w:color="auto"/>
        <w:right w:val="none" w:sz="0" w:space="0" w:color="auto"/>
      </w:divBdr>
      <w:divsChild>
        <w:div w:id="1654138719">
          <w:marLeft w:val="0"/>
          <w:marRight w:val="0"/>
          <w:marTop w:val="0"/>
          <w:marBottom w:val="0"/>
          <w:divBdr>
            <w:top w:val="none" w:sz="0" w:space="0" w:color="auto"/>
            <w:left w:val="none" w:sz="0" w:space="0" w:color="auto"/>
            <w:bottom w:val="none" w:sz="0" w:space="0" w:color="auto"/>
            <w:right w:val="none" w:sz="0" w:space="0" w:color="auto"/>
          </w:divBdr>
          <w:divsChild>
            <w:div w:id="1903246596">
              <w:marLeft w:val="0"/>
              <w:marRight w:val="0"/>
              <w:marTop w:val="0"/>
              <w:marBottom w:val="0"/>
              <w:divBdr>
                <w:top w:val="none" w:sz="0" w:space="0" w:color="auto"/>
                <w:left w:val="none" w:sz="0" w:space="0" w:color="auto"/>
                <w:bottom w:val="none" w:sz="0" w:space="0" w:color="auto"/>
                <w:right w:val="none" w:sz="0" w:space="0" w:color="auto"/>
              </w:divBdr>
              <w:divsChild>
                <w:div w:id="2057271281">
                  <w:marLeft w:val="0"/>
                  <w:marRight w:val="0"/>
                  <w:marTop w:val="0"/>
                  <w:marBottom w:val="0"/>
                  <w:divBdr>
                    <w:top w:val="none" w:sz="0" w:space="0" w:color="auto"/>
                    <w:left w:val="none" w:sz="0" w:space="0" w:color="auto"/>
                    <w:bottom w:val="none" w:sz="0" w:space="0" w:color="auto"/>
                    <w:right w:val="none" w:sz="0" w:space="0" w:color="auto"/>
                  </w:divBdr>
                  <w:divsChild>
                    <w:div w:id="112024812">
                      <w:marLeft w:val="0"/>
                      <w:marRight w:val="0"/>
                      <w:marTop w:val="0"/>
                      <w:marBottom w:val="0"/>
                      <w:divBdr>
                        <w:top w:val="none" w:sz="0" w:space="0" w:color="auto"/>
                        <w:left w:val="none" w:sz="0" w:space="0" w:color="auto"/>
                        <w:bottom w:val="none" w:sz="0" w:space="0" w:color="auto"/>
                        <w:right w:val="none" w:sz="0" w:space="0" w:color="auto"/>
                      </w:divBdr>
                      <w:divsChild>
                        <w:div w:id="174545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Rithu</dc:creator>
  <cp:lastModifiedBy>Joshua Tee</cp:lastModifiedBy>
  <cp:revision>6</cp:revision>
  <dcterms:created xsi:type="dcterms:W3CDTF">2011-02-28T05:46:00Z</dcterms:created>
  <dcterms:modified xsi:type="dcterms:W3CDTF">2011-03-16T01:58:00Z</dcterms:modified>
</cp:coreProperties>
</file>